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56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E75CCF" w:rsidRPr="005C225C" w:rsidTr="000C30BA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:rsidR="00E75CCF" w:rsidRPr="005C225C" w:rsidRDefault="00E75CCF" w:rsidP="000C30BA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Vysoká škola</w:t>
            </w:r>
          </w:p>
        </w:tc>
        <w:tc>
          <w:tcPr>
            <w:tcW w:w="7341" w:type="dxa"/>
            <w:gridSpan w:val="10"/>
          </w:tcPr>
          <w:p w:rsidR="00E75CCF" w:rsidRPr="005C225C" w:rsidRDefault="00E75CCF" w:rsidP="000C30BA">
            <w:pPr>
              <w:jc w:val="both"/>
              <w:rPr>
                <w:sz w:val="22"/>
                <w:szCs w:val="22"/>
              </w:rPr>
            </w:pPr>
            <w:r w:rsidRPr="005C225C">
              <w:rPr>
                <w:sz w:val="22"/>
                <w:szCs w:val="22"/>
              </w:rPr>
              <w:t>Akademie múzických umění v Praze</w:t>
            </w:r>
          </w:p>
        </w:tc>
      </w:tr>
      <w:tr w:rsidR="00E75CCF" w:rsidRPr="005C225C" w:rsidTr="000C30BA">
        <w:tc>
          <w:tcPr>
            <w:tcW w:w="2518" w:type="dxa"/>
            <w:shd w:val="clear" w:color="auto" w:fill="F7CAAC"/>
          </w:tcPr>
          <w:p w:rsidR="00E75CCF" w:rsidRPr="005C225C" w:rsidRDefault="00E75CCF" w:rsidP="000C30BA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:rsidR="00E75CCF" w:rsidRPr="005C225C" w:rsidRDefault="00E75CCF" w:rsidP="000C30BA">
            <w:pPr>
              <w:jc w:val="both"/>
              <w:rPr>
                <w:sz w:val="22"/>
                <w:szCs w:val="22"/>
              </w:rPr>
            </w:pPr>
            <w:r w:rsidRPr="005C225C">
              <w:rPr>
                <w:sz w:val="22"/>
                <w:szCs w:val="22"/>
              </w:rPr>
              <w:t>Divadelní fakulta</w:t>
            </w:r>
          </w:p>
        </w:tc>
      </w:tr>
      <w:tr w:rsidR="00E75CCF" w:rsidRPr="005C225C" w:rsidTr="000C30BA">
        <w:tc>
          <w:tcPr>
            <w:tcW w:w="2518" w:type="dxa"/>
            <w:shd w:val="clear" w:color="auto" w:fill="F7CAAC"/>
          </w:tcPr>
          <w:p w:rsidR="00E75CCF" w:rsidRPr="005C225C" w:rsidRDefault="00EE0419" w:rsidP="000C30BA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Oblast vzdělávání – Divadelní umění</w:t>
            </w:r>
          </w:p>
        </w:tc>
        <w:tc>
          <w:tcPr>
            <w:tcW w:w="7341" w:type="dxa"/>
            <w:gridSpan w:val="10"/>
          </w:tcPr>
          <w:p w:rsidR="00E75CCF" w:rsidRPr="005C225C" w:rsidRDefault="00AC27AC" w:rsidP="000C3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Režie a dramaturgie činoherního divadla</w:t>
            </w:r>
          </w:p>
        </w:tc>
      </w:tr>
      <w:tr w:rsidR="00E75CCF" w:rsidRPr="005C225C" w:rsidTr="000C30BA">
        <w:tc>
          <w:tcPr>
            <w:tcW w:w="2518" w:type="dxa"/>
            <w:shd w:val="clear" w:color="auto" w:fill="F7CAAC"/>
          </w:tcPr>
          <w:p w:rsidR="00E75CCF" w:rsidRPr="005C225C" w:rsidRDefault="00E75CCF" w:rsidP="000C30BA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4536" w:type="dxa"/>
            <w:gridSpan w:val="5"/>
          </w:tcPr>
          <w:p w:rsidR="00E75CCF" w:rsidRPr="005C225C" w:rsidRDefault="00AC27AC" w:rsidP="00EE04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Daria ULLRICHOVÁ </w:t>
            </w:r>
            <w:r w:rsidR="00EE0419" w:rsidRPr="005C225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7CAAC"/>
          </w:tcPr>
          <w:p w:rsidR="00E75CCF" w:rsidRPr="005C225C" w:rsidRDefault="00E75CCF" w:rsidP="000C30BA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Tituly</w:t>
            </w:r>
          </w:p>
        </w:tc>
        <w:tc>
          <w:tcPr>
            <w:tcW w:w="2096" w:type="dxa"/>
            <w:gridSpan w:val="4"/>
          </w:tcPr>
          <w:p w:rsidR="00E75CCF" w:rsidRPr="005C225C" w:rsidRDefault="008B1DE1" w:rsidP="000C3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C27AC">
              <w:rPr>
                <w:sz w:val="22"/>
                <w:szCs w:val="22"/>
              </w:rPr>
              <w:t xml:space="preserve">rof., PhDr. </w:t>
            </w:r>
          </w:p>
        </w:tc>
      </w:tr>
      <w:tr w:rsidR="007B2C58" w:rsidRPr="005C225C" w:rsidTr="000C30BA">
        <w:tc>
          <w:tcPr>
            <w:tcW w:w="2518" w:type="dxa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Rok narození</w:t>
            </w:r>
          </w:p>
        </w:tc>
        <w:tc>
          <w:tcPr>
            <w:tcW w:w="829" w:type="dxa"/>
          </w:tcPr>
          <w:p w:rsidR="007B2C58" w:rsidRPr="005C225C" w:rsidRDefault="00AC27AC" w:rsidP="007B2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</w:t>
            </w:r>
          </w:p>
        </w:tc>
        <w:tc>
          <w:tcPr>
            <w:tcW w:w="1721" w:type="dxa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typ vztahu k VŠ</w:t>
            </w:r>
          </w:p>
        </w:tc>
        <w:tc>
          <w:tcPr>
            <w:tcW w:w="992" w:type="dxa"/>
            <w:gridSpan w:val="2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sz w:val="22"/>
                <w:szCs w:val="22"/>
              </w:rPr>
              <w:t>pp</w:t>
            </w:r>
          </w:p>
        </w:tc>
        <w:tc>
          <w:tcPr>
            <w:tcW w:w="994" w:type="dxa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rozsah</w:t>
            </w:r>
          </w:p>
        </w:tc>
        <w:tc>
          <w:tcPr>
            <w:tcW w:w="709" w:type="dxa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do kdy</w:t>
            </w:r>
          </w:p>
        </w:tc>
        <w:tc>
          <w:tcPr>
            <w:tcW w:w="1387" w:type="dxa"/>
            <w:gridSpan w:val="2"/>
          </w:tcPr>
          <w:p w:rsidR="007B2C58" w:rsidRPr="005C225C" w:rsidRDefault="007B2C58" w:rsidP="007B2C58">
            <w:pPr>
              <w:rPr>
                <w:sz w:val="22"/>
                <w:szCs w:val="22"/>
              </w:rPr>
            </w:pPr>
            <w:r w:rsidRPr="005C225C">
              <w:rPr>
                <w:sz w:val="22"/>
                <w:szCs w:val="22"/>
              </w:rPr>
              <w:t>na dobu neurčitou</w:t>
            </w:r>
          </w:p>
        </w:tc>
      </w:tr>
      <w:tr w:rsidR="007B2C58" w:rsidRPr="005C225C" w:rsidTr="000C30BA">
        <w:tc>
          <w:tcPr>
            <w:tcW w:w="5068" w:type="dxa"/>
            <w:gridSpan w:val="3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sz w:val="22"/>
                <w:szCs w:val="22"/>
              </w:rPr>
              <w:t>pp</w:t>
            </w:r>
          </w:p>
        </w:tc>
        <w:tc>
          <w:tcPr>
            <w:tcW w:w="994" w:type="dxa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rozsah</w:t>
            </w:r>
          </w:p>
        </w:tc>
        <w:tc>
          <w:tcPr>
            <w:tcW w:w="709" w:type="dxa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do kdy</w:t>
            </w:r>
          </w:p>
        </w:tc>
        <w:tc>
          <w:tcPr>
            <w:tcW w:w="1387" w:type="dxa"/>
            <w:gridSpan w:val="2"/>
          </w:tcPr>
          <w:p w:rsidR="007B2C58" w:rsidRPr="005C225C" w:rsidRDefault="007B2C58" w:rsidP="007B2C58">
            <w:pPr>
              <w:rPr>
                <w:sz w:val="22"/>
                <w:szCs w:val="22"/>
              </w:rPr>
            </w:pPr>
            <w:r w:rsidRPr="005C225C">
              <w:rPr>
                <w:sz w:val="22"/>
                <w:szCs w:val="22"/>
              </w:rPr>
              <w:t>na dobu neurčitou</w:t>
            </w:r>
          </w:p>
        </w:tc>
      </w:tr>
      <w:tr w:rsidR="007B2C58" w:rsidRPr="005C225C" w:rsidTr="000C30BA">
        <w:tc>
          <w:tcPr>
            <w:tcW w:w="6060" w:type="dxa"/>
            <w:gridSpan w:val="5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 xml:space="preserve">typ </w:t>
            </w:r>
            <w:proofErr w:type="spellStart"/>
            <w:r w:rsidRPr="005C225C">
              <w:rPr>
                <w:b/>
                <w:sz w:val="22"/>
                <w:szCs w:val="22"/>
              </w:rPr>
              <w:t>prac</w:t>
            </w:r>
            <w:proofErr w:type="spellEnd"/>
            <w:r w:rsidRPr="005C225C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5C225C">
              <w:rPr>
                <w:b/>
                <w:sz w:val="22"/>
                <w:szCs w:val="22"/>
              </w:rPr>
              <w:t>vztahu</w:t>
            </w:r>
            <w:proofErr w:type="gramEnd"/>
          </w:p>
        </w:tc>
        <w:tc>
          <w:tcPr>
            <w:tcW w:w="2096" w:type="dxa"/>
            <w:gridSpan w:val="4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rozsah</w:t>
            </w:r>
          </w:p>
        </w:tc>
      </w:tr>
      <w:tr w:rsidR="007B2C58" w:rsidRPr="005C225C" w:rsidTr="000C30BA">
        <w:tc>
          <w:tcPr>
            <w:tcW w:w="6060" w:type="dxa"/>
            <w:gridSpan w:val="5"/>
          </w:tcPr>
          <w:p w:rsidR="007B2C58" w:rsidRPr="005C225C" w:rsidRDefault="00EE0419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703" w:type="dxa"/>
            <w:gridSpan w:val="2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4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</w:p>
        </w:tc>
      </w:tr>
      <w:tr w:rsidR="007B2C58" w:rsidRPr="005C225C" w:rsidTr="000C30BA">
        <w:tc>
          <w:tcPr>
            <w:tcW w:w="9859" w:type="dxa"/>
            <w:gridSpan w:val="11"/>
            <w:shd w:val="clear" w:color="auto" w:fill="F7CAAC"/>
          </w:tcPr>
          <w:p w:rsidR="007B2C58" w:rsidRPr="005C225C" w:rsidRDefault="00EE0419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bCs/>
                <w:sz w:val="22"/>
                <w:szCs w:val="22"/>
              </w:rPr>
              <w:t xml:space="preserve">Garantování </w:t>
            </w:r>
            <w:r w:rsidRPr="005C225C">
              <w:rPr>
                <w:b/>
                <w:color w:val="000000"/>
                <w:sz w:val="22"/>
                <w:szCs w:val="22"/>
              </w:rPr>
              <w:t>studijního</w:t>
            </w:r>
            <w:r w:rsidRPr="005C225C">
              <w:rPr>
                <w:b/>
                <w:bCs/>
                <w:sz w:val="22"/>
                <w:szCs w:val="22"/>
              </w:rPr>
              <w:t xml:space="preserve"> oboru/programu</w:t>
            </w:r>
          </w:p>
        </w:tc>
      </w:tr>
      <w:tr w:rsidR="007B2C58" w:rsidRPr="005C225C" w:rsidTr="005C225C">
        <w:trPr>
          <w:trHeight w:val="305"/>
        </w:trPr>
        <w:tc>
          <w:tcPr>
            <w:tcW w:w="9859" w:type="dxa"/>
            <w:gridSpan w:val="11"/>
            <w:tcBorders>
              <w:top w:val="nil"/>
            </w:tcBorders>
          </w:tcPr>
          <w:p w:rsidR="007B2C58" w:rsidRPr="005C225C" w:rsidRDefault="00AC27AC" w:rsidP="007B2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Dramaturgie činoherního divadla (navazující magisterský)</w:t>
            </w:r>
          </w:p>
        </w:tc>
      </w:tr>
      <w:tr w:rsidR="007B2C58" w:rsidRPr="005C225C" w:rsidTr="000C30BA">
        <w:tc>
          <w:tcPr>
            <w:tcW w:w="9859" w:type="dxa"/>
            <w:gridSpan w:val="11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 xml:space="preserve">Údaje o vzdělání na VŠ </w:t>
            </w:r>
          </w:p>
        </w:tc>
      </w:tr>
      <w:tr w:rsidR="007B2C58" w:rsidRPr="005C225C" w:rsidTr="00AC27AC">
        <w:trPr>
          <w:trHeight w:val="569"/>
        </w:trPr>
        <w:tc>
          <w:tcPr>
            <w:tcW w:w="9859" w:type="dxa"/>
            <w:gridSpan w:val="11"/>
          </w:tcPr>
          <w:p w:rsidR="00AC27AC" w:rsidRPr="00AC27AC" w:rsidRDefault="00AC27AC" w:rsidP="00AC27AC">
            <w:pPr>
              <w:rPr>
                <w:color w:val="000000"/>
                <w:sz w:val="22"/>
                <w:szCs w:val="22"/>
              </w:rPr>
            </w:pPr>
            <w:r w:rsidRPr="00AC27AC">
              <w:rPr>
                <w:color w:val="000000"/>
                <w:sz w:val="22"/>
                <w:szCs w:val="22"/>
              </w:rPr>
              <w:t>1979 Univerzita Karlova, Sociologie, titul PhDr</w:t>
            </w:r>
            <w:r w:rsidR="008B1DE1">
              <w:rPr>
                <w:color w:val="000000"/>
                <w:sz w:val="22"/>
                <w:szCs w:val="22"/>
              </w:rPr>
              <w:t>.</w:t>
            </w:r>
          </w:p>
          <w:p w:rsidR="00AC27AC" w:rsidRPr="00AC27AC" w:rsidRDefault="00AC27AC" w:rsidP="00AC27AC">
            <w:pPr>
              <w:rPr>
                <w:rFonts w:ascii="KVAALP+Palatino-Roman" w:hAnsi="KVAALP+Palatino-Roman" w:cs="KVAALP+Palatino-Roman"/>
                <w:color w:val="000000"/>
              </w:rPr>
            </w:pPr>
            <w:r w:rsidRPr="00AC27AC">
              <w:rPr>
                <w:color w:val="000000"/>
                <w:sz w:val="22"/>
                <w:szCs w:val="22"/>
              </w:rPr>
              <w:t>1970–1975 DAMU, dramaturgie, titul Mgr.</w:t>
            </w:r>
            <w:r>
              <w:rPr>
                <w:rFonts w:ascii="KVAALP+Palatino-Roman"/>
                <w:color w:val="000000"/>
              </w:rPr>
              <w:t xml:space="preserve"> </w:t>
            </w:r>
          </w:p>
        </w:tc>
      </w:tr>
      <w:tr w:rsidR="007B2C58" w:rsidRPr="005C225C" w:rsidTr="000C30BA">
        <w:tc>
          <w:tcPr>
            <w:tcW w:w="9859" w:type="dxa"/>
            <w:gridSpan w:val="11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Údaje o odborném působení od absolvování VŠ</w:t>
            </w:r>
          </w:p>
        </w:tc>
      </w:tr>
      <w:tr w:rsidR="007B2C58" w:rsidRPr="005C225C" w:rsidTr="001F0920">
        <w:trPr>
          <w:trHeight w:val="1573"/>
        </w:trPr>
        <w:tc>
          <w:tcPr>
            <w:tcW w:w="9859" w:type="dxa"/>
            <w:gridSpan w:val="11"/>
          </w:tcPr>
          <w:p w:rsidR="00AC27AC" w:rsidRPr="00AC27AC" w:rsidRDefault="00AC27AC" w:rsidP="00AC27AC">
            <w:pPr>
              <w:spacing w:line="221" w:lineRule="exact"/>
              <w:ind w:right="5183"/>
              <w:rPr>
                <w:color w:val="000000"/>
                <w:sz w:val="22"/>
                <w:szCs w:val="22"/>
              </w:rPr>
            </w:pPr>
            <w:r w:rsidRPr="00AC27AC">
              <w:rPr>
                <w:color w:val="000000"/>
                <w:sz w:val="22"/>
                <w:szCs w:val="22"/>
              </w:rPr>
              <w:t>1975-1985 Divadlo J. Průchy Kladno, dramaturg</w:t>
            </w:r>
          </w:p>
          <w:p w:rsidR="00AC27AC" w:rsidRPr="00AC27AC" w:rsidRDefault="00AC27AC" w:rsidP="001F0920">
            <w:pPr>
              <w:tabs>
                <w:tab w:val="left" w:pos="4111"/>
                <w:tab w:val="left" w:pos="6804"/>
              </w:tabs>
              <w:spacing w:line="221" w:lineRule="exact"/>
              <w:ind w:right="3623"/>
              <w:rPr>
                <w:color w:val="000000"/>
                <w:sz w:val="22"/>
                <w:szCs w:val="22"/>
              </w:rPr>
            </w:pPr>
            <w:r w:rsidRPr="00AC27AC">
              <w:rPr>
                <w:color w:val="000000"/>
                <w:sz w:val="22"/>
                <w:szCs w:val="22"/>
              </w:rPr>
              <w:t xml:space="preserve">1985-1988 Divadlo S. K. Neumanna </w:t>
            </w:r>
            <w:r w:rsidR="001F0920">
              <w:rPr>
                <w:color w:val="000000"/>
                <w:sz w:val="22"/>
                <w:szCs w:val="22"/>
              </w:rPr>
              <w:t xml:space="preserve">Praha, </w:t>
            </w:r>
            <w:r w:rsidRPr="00AC27AC">
              <w:rPr>
                <w:color w:val="000000"/>
                <w:sz w:val="22"/>
                <w:szCs w:val="22"/>
              </w:rPr>
              <w:t>dramaturg</w:t>
            </w:r>
          </w:p>
          <w:p w:rsidR="00AC27AC" w:rsidRPr="00AC27AC" w:rsidRDefault="00AC27AC" w:rsidP="00AC27AC">
            <w:pPr>
              <w:spacing w:line="221" w:lineRule="exact"/>
              <w:ind w:right="5183"/>
              <w:rPr>
                <w:color w:val="000000"/>
                <w:sz w:val="22"/>
                <w:szCs w:val="22"/>
              </w:rPr>
            </w:pPr>
            <w:r w:rsidRPr="00AC27AC">
              <w:rPr>
                <w:color w:val="000000"/>
                <w:sz w:val="22"/>
                <w:szCs w:val="22"/>
              </w:rPr>
              <w:t>1988-1990 Divadlo E. F. Buriana, dramaturg</w:t>
            </w:r>
            <w:r w:rsidRPr="00AC27AC">
              <w:rPr>
                <w:color w:val="000000"/>
                <w:sz w:val="22"/>
                <w:szCs w:val="22"/>
              </w:rPr>
              <w:cr/>
              <w:t>1994-2002 Divadlo Komedie</w:t>
            </w:r>
            <w:r w:rsidR="008B1DE1">
              <w:rPr>
                <w:color w:val="000000"/>
                <w:sz w:val="22"/>
                <w:szCs w:val="22"/>
              </w:rPr>
              <w:t>, dramaturg</w:t>
            </w:r>
          </w:p>
          <w:p w:rsidR="00AC27AC" w:rsidRPr="00AC27AC" w:rsidRDefault="00AC27AC" w:rsidP="00AC27AC">
            <w:pPr>
              <w:spacing w:line="221" w:lineRule="exact"/>
              <w:ind w:right="5183"/>
              <w:rPr>
                <w:color w:val="000000"/>
                <w:sz w:val="22"/>
                <w:szCs w:val="22"/>
              </w:rPr>
            </w:pPr>
            <w:r w:rsidRPr="00AC27AC">
              <w:rPr>
                <w:color w:val="000000"/>
                <w:sz w:val="22"/>
                <w:szCs w:val="22"/>
              </w:rPr>
              <w:t>1991 - dosud pedagog DAMU</w:t>
            </w:r>
          </w:p>
          <w:p w:rsidR="00AC27AC" w:rsidRPr="00AC27AC" w:rsidRDefault="00AC27AC" w:rsidP="00AC27AC">
            <w:pPr>
              <w:spacing w:line="221" w:lineRule="exact"/>
              <w:rPr>
                <w:color w:val="000000"/>
                <w:sz w:val="22"/>
                <w:szCs w:val="22"/>
              </w:rPr>
            </w:pPr>
            <w:r w:rsidRPr="00AC27AC">
              <w:rPr>
                <w:color w:val="000000"/>
                <w:sz w:val="22"/>
                <w:szCs w:val="22"/>
              </w:rPr>
              <w:t>2002–2015 dosud Národní divadlo Praha, dramaturg</w:t>
            </w:r>
            <w:r w:rsidRPr="00AC27AC">
              <w:rPr>
                <w:color w:val="000000"/>
                <w:sz w:val="22"/>
                <w:szCs w:val="22"/>
              </w:rPr>
              <w:cr/>
              <w:t>2015 - dosud Divadlo na Palmovce, dramaturg</w:t>
            </w:r>
          </w:p>
          <w:p w:rsidR="007B2C58" w:rsidRPr="005C225C" w:rsidRDefault="007B2C58" w:rsidP="007B2C58">
            <w:pPr>
              <w:rPr>
                <w:sz w:val="22"/>
                <w:szCs w:val="22"/>
              </w:rPr>
            </w:pPr>
          </w:p>
        </w:tc>
      </w:tr>
      <w:tr w:rsidR="007B2C58" w:rsidRPr="005C225C" w:rsidTr="000C30BA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Zkušenosti s vedením kvalifikačních a rigorózních prací</w:t>
            </w:r>
          </w:p>
        </w:tc>
      </w:tr>
      <w:tr w:rsidR="007B2C58" w:rsidRPr="005C225C" w:rsidTr="00AC27AC">
        <w:trPr>
          <w:trHeight w:val="556"/>
        </w:trPr>
        <w:tc>
          <w:tcPr>
            <w:tcW w:w="9859" w:type="dxa"/>
            <w:gridSpan w:val="11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sz w:val="22"/>
                <w:szCs w:val="22"/>
              </w:rPr>
              <w:t>Počet obhájených bakalářských prací, které vyuč</w:t>
            </w:r>
            <w:r w:rsidR="00AC27AC">
              <w:rPr>
                <w:sz w:val="22"/>
                <w:szCs w:val="22"/>
              </w:rPr>
              <w:t>ující vedl jako vedoucí práce: 6</w:t>
            </w:r>
          </w:p>
          <w:p w:rsidR="00EE0419" w:rsidRDefault="007B2C58" w:rsidP="00EE0419">
            <w:pPr>
              <w:jc w:val="both"/>
              <w:rPr>
                <w:sz w:val="22"/>
                <w:szCs w:val="22"/>
              </w:rPr>
            </w:pPr>
            <w:r w:rsidRPr="005C225C">
              <w:rPr>
                <w:sz w:val="22"/>
                <w:szCs w:val="22"/>
              </w:rPr>
              <w:t>Počet obhájených</w:t>
            </w:r>
            <w:r w:rsidR="00EE0419" w:rsidRPr="005C225C">
              <w:rPr>
                <w:sz w:val="22"/>
                <w:szCs w:val="22"/>
              </w:rPr>
              <w:t xml:space="preserve"> magisterských</w:t>
            </w:r>
            <w:r w:rsidRPr="005C225C">
              <w:rPr>
                <w:sz w:val="22"/>
                <w:szCs w:val="22"/>
              </w:rPr>
              <w:t xml:space="preserve"> diplomových prací, které vyuč</w:t>
            </w:r>
            <w:r w:rsidR="00AC27AC">
              <w:rPr>
                <w:sz w:val="22"/>
                <w:szCs w:val="22"/>
              </w:rPr>
              <w:t>ující vedl jako vedoucí práce: 8</w:t>
            </w:r>
          </w:p>
          <w:p w:rsidR="00AC27AC" w:rsidRPr="00AC27AC" w:rsidRDefault="00AC27AC" w:rsidP="00AC27AC"/>
        </w:tc>
      </w:tr>
      <w:tr w:rsidR="007B2C58" w:rsidRPr="005C225C" w:rsidTr="000C30BA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Ohlasy publikací</w:t>
            </w:r>
          </w:p>
        </w:tc>
      </w:tr>
      <w:tr w:rsidR="007B2C58" w:rsidRPr="005C225C" w:rsidTr="000C30BA">
        <w:trPr>
          <w:cantSplit/>
        </w:trPr>
        <w:tc>
          <w:tcPr>
            <w:tcW w:w="3347" w:type="dxa"/>
            <w:gridSpan w:val="2"/>
          </w:tcPr>
          <w:p w:rsidR="007B2C58" w:rsidRPr="005C225C" w:rsidRDefault="00984936" w:rsidP="007B2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Dramatická umění, dramaturgie</w:t>
            </w:r>
          </w:p>
        </w:tc>
        <w:tc>
          <w:tcPr>
            <w:tcW w:w="2245" w:type="dxa"/>
            <w:gridSpan w:val="2"/>
          </w:tcPr>
          <w:p w:rsidR="007B2C58" w:rsidRPr="005C225C" w:rsidRDefault="00984936" w:rsidP="007B2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:rsidR="007B2C58" w:rsidRPr="005C225C" w:rsidRDefault="00984936" w:rsidP="007B2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AMU Praha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proofErr w:type="spellStart"/>
            <w:r w:rsidRPr="005C225C">
              <w:rPr>
                <w:b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694" w:type="dxa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ostatní</w:t>
            </w:r>
          </w:p>
        </w:tc>
      </w:tr>
      <w:tr w:rsidR="007B2C58" w:rsidRPr="005C225C" w:rsidTr="000C30BA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Merge w:val="restart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vMerge w:val="restart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B2C58" w:rsidRPr="005C225C" w:rsidTr="000C30BA">
        <w:trPr>
          <w:trHeight w:val="205"/>
        </w:trPr>
        <w:tc>
          <w:tcPr>
            <w:tcW w:w="3347" w:type="dxa"/>
            <w:gridSpan w:val="2"/>
          </w:tcPr>
          <w:p w:rsidR="007B2C58" w:rsidRPr="005C225C" w:rsidRDefault="00AC27AC" w:rsidP="007B2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Dramatická umění, dramaturgie</w:t>
            </w:r>
          </w:p>
        </w:tc>
        <w:tc>
          <w:tcPr>
            <w:tcW w:w="2245" w:type="dxa"/>
            <w:gridSpan w:val="2"/>
          </w:tcPr>
          <w:p w:rsidR="007B2C58" w:rsidRPr="005C225C" w:rsidRDefault="00AC27AC" w:rsidP="007B2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:rsidR="007B2C58" w:rsidRPr="005C225C" w:rsidRDefault="00AC27AC" w:rsidP="007B2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AMU Praha</w:t>
            </w: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:rsidR="007B2C58" w:rsidRPr="005C225C" w:rsidRDefault="007B2C58" w:rsidP="007B2C58">
            <w:pPr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Merge/>
            <w:vAlign w:val="center"/>
          </w:tcPr>
          <w:p w:rsidR="007B2C58" w:rsidRPr="005C225C" w:rsidRDefault="007B2C58" w:rsidP="007B2C58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vMerge/>
            <w:vAlign w:val="center"/>
          </w:tcPr>
          <w:p w:rsidR="007B2C58" w:rsidRPr="005C225C" w:rsidRDefault="007B2C58" w:rsidP="007B2C58">
            <w:pPr>
              <w:rPr>
                <w:b/>
                <w:sz w:val="22"/>
                <w:szCs w:val="22"/>
              </w:rPr>
            </w:pPr>
          </w:p>
        </w:tc>
      </w:tr>
      <w:tr w:rsidR="007B2C58" w:rsidRPr="005C225C" w:rsidTr="000C30BA">
        <w:tc>
          <w:tcPr>
            <w:tcW w:w="9859" w:type="dxa"/>
            <w:gridSpan w:val="11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7B2C58" w:rsidRPr="005C225C" w:rsidTr="001F0920">
        <w:trPr>
          <w:trHeight w:val="270"/>
        </w:trPr>
        <w:tc>
          <w:tcPr>
            <w:tcW w:w="9859" w:type="dxa"/>
            <w:gridSpan w:val="11"/>
          </w:tcPr>
          <w:p w:rsidR="00AC27AC" w:rsidRDefault="00EE0419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  <w:u w:val="single"/>
              </w:rPr>
            </w:pPr>
            <w:r w:rsidRPr="005C225C">
              <w:rPr>
                <w:sz w:val="22"/>
                <w:szCs w:val="22"/>
                <w:u w:val="single"/>
              </w:rPr>
              <w:t xml:space="preserve">Tvůrčí činnost – </w:t>
            </w:r>
            <w:r w:rsidR="00AC27AC">
              <w:rPr>
                <w:sz w:val="22"/>
                <w:szCs w:val="22"/>
                <w:u w:val="single"/>
              </w:rPr>
              <w:t xml:space="preserve">dramaturgie inscenací (výběr): </w:t>
            </w:r>
          </w:p>
          <w:p w:rsidR="00EE69EC" w:rsidRDefault="00EE69EC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  <w:u w:val="single"/>
              </w:rPr>
            </w:pPr>
          </w:p>
          <w:p w:rsidR="001F0920" w:rsidRPr="001F0920" w:rsidRDefault="001F0920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2008 dramaturgie: </w:t>
            </w:r>
            <w:proofErr w:type="spellStart"/>
            <w:r w:rsidRPr="001F0920">
              <w:rPr>
                <w:i/>
                <w:sz w:val="22"/>
                <w:szCs w:val="22"/>
              </w:rPr>
              <w:t>Mikve</w:t>
            </w:r>
            <w:proofErr w:type="spellEnd"/>
            <w:r w:rsidRPr="001F0920">
              <w:rPr>
                <w:sz w:val="22"/>
                <w:szCs w:val="22"/>
              </w:rPr>
              <w:t>, Národní divadlo Praha</w:t>
            </w:r>
          </w:p>
          <w:p w:rsidR="001F0920" w:rsidRPr="001F0920" w:rsidRDefault="001F0920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2009 dramaturgie: </w:t>
            </w:r>
            <w:r w:rsidRPr="001F0920">
              <w:rPr>
                <w:i/>
                <w:sz w:val="22"/>
                <w:szCs w:val="22"/>
              </w:rPr>
              <w:t>Kupec benátský</w:t>
            </w:r>
            <w:r w:rsidRPr="001F0920">
              <w:rPr>
                <w:sz w:val="22"/>
                <w:szCs w:val="22"/>
              </w:rPr>
              <w:t>, Národní divadlo Praha</w:t>
            </w:r>
          </w:p>
          <w:p w:rsidR="001F0920" w:rsidRPr="001F0920" w:rsidRDefault="001F0920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2011 dramaturgie: </w:t>
            </w:r>
            <w:r w:rsidRPr="001F0920">
              <w:rPr>
                <w:i/>
                <w:sz w:val="22"/>
                <w:szCs w:val="22"/>
              </w:rPr>
              <w:t>Zkrocení zlé ženy</w:t>
            </w:r>
            <w:r w:rsidRPr="001F0920">
              <w:rPr>
                <w:sz w:val="22"/>
                <w:szCs w:val="22"/>
              </w:rPr>
              <w:t>, Národní divadlo Praha</w:t>
            </w:r>
          </w:p>
          <w:p w:rsidR="001F0920" w:rsidRPr="001F0920" w:rsidRDefault="001F0920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2011 dramaturgie: </w:t>
            </w:r>
            <w:r w:rsidRPr="001F0920">
              <w:rPr>
                <w:i/>
                <w:sz w:val="22"/>
                <w:szCs w:val="22"/>
              </w:rPr>
              <w:t>Konec masopustu</w:t>
            </w:r>
            <w:r w:rsidRPr="001F0920">
              <w:rPr>
                <w:sz w:val="22"/>
                <w:szCs w:val="22"/>
              </w:rPr>
              <w:t>, Národní divadlo Praha</w:t>
            </w:r>
          </w:p>
          <w:p w:rsidR="001F0920" w:rsidRPr="001F0920" w:rsidRDefault="001F0920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2011 dramaturgie: </w:t>
            </w:r>
            <w:r w:rsidRPr="001F0920">
              <w:rPr>
                <w:i/>
                <w:sz w:val="22"/>
                <w:szCs w:val="22"/>
              </w:rPr>
              <w:t>Deváté srdce</w:t>
            </w:r>
            <w:r w:rsidRPr="001F0920">
              <w:rPr>
                <w:sz w:val="22"/>
                <w:szCs w:val="22"/>
              </w:rPr>
              <w:t>, Národní divadlo Praha</w:t>
            </w:r>
          </w:p>
          <w:p w:rsidR="00AC27AC" w:rsidRPr="001F0920" w:rsidRDefault="001F0920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2012 dramaturgie: </w:t>
            </w:r>
            <w:r w:rsidRPr="001F0920">
              <w:rPr>
                <w:i/>
                <w:sz w:val="22"/>
                <w:szCs w:val="22"/>
              </w:rPr>
              <w:t xml:space="preserve">Bláznivý den aneb </w:t>
            </w:r>
            <w:proofErr w:type="spellStart"/>
            <w:r w:rsidRPr="001F0920">
              <w:rPr>
                <w:i/>
                <w:sz w:val="22"/>
                <w:szCs w:val="22"/>
              </w:rPr>
              <w:t>Figarova</w:t>
            </w:r>
            <w:proofErr w:type="spellEnd"/>
            <w:r w:rsidRPr="001F0920">
              <w:rPr>
                <w:i/>
                <w:sz w:val="22"/>
                <w:szCs w:val="22"/>
              </w:rPr>
              <w:t xml:space="preserve"> svatba</w:t>
            </w:r>
            <w:r w:rsidRPr="001F0920">
              <w:rPr>
                <w:sz w:val="22"/>
                <w:szCs w:val="22"/>
              </w:rPr>
              <w:t>, Národní divadlo Praha</w:t>
            </w:r>
          </w:p>
          <w:p w:rsidR="00AC27AC" w:rsidRPr="001F0920" w:rsidRDefault="001F0920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2013 dramaturgie: </w:t>
            </w:r>
            <w:r w:rsidRPr="001F0920">
              <w:rPr>
                <w:i/>
                <w:sz w:val="22"/>
                <w:szCs w:val="22"/>
              </w:rPr>
              <w:t>Zahradní slavnost</w:t>
            </w:r>
            <w:r w:rsidRPr="001F0920">
              <w:rPr>
                <w:sz w:val="22"/>
                <w:szCs w:val="22"/>
              </w:rPr>
              <w:t>, Národní divadlo Praha</w:t>
            </w:r>
          </w:p>
          <w:p w:rsidR="00AC27AC" w:rsidRPr="001F0920" w:rsidRDefault="001F0920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>2014</w:t>
            </w:r>
            <w:r w:rsidR="00AC27AC" w:rsidRPr="001F0920">
              <w:rPr>
                <w:sz w:val="22"/>
                <w:szCs w:val="22"/>
              </w:rPr>
              <w:t xml:space="preserve"> dramaturgie: </w:t>
            </w:r>
            <w:r w:rsidR="00AC27AC" w:rsidRPr="001F0920">
              <w:rPr>
                <w:i/>
                <w:sz w:val="22"/>
                <w:szCs w:val="22"/>
              </w:rPr>
              <w:t>Strakonický dudák,</w:t>
            </w:r>
            <w:r w:rsidR="00AC27AC" w:rsidRPr="001F0920">
              <w:rPr>
                <w:sz w:val="22"/>
                <w:szCs w:val="22"/>
              </w:rPr>
              <w:t xml:space="preserve"> Národní divadlo Praha</w:t>
            </w:r>
          </w:p>
          <w:p w:rsidR="00AC27AC" w:rsidRPr="001F0920" w:rsidRDefault="00AC27AC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2014 dramaturgie: </w:t>
            </w:r>
            <w:r w:rsidRPr="001F0920">
              <w:rPr>
                <w:i/>
                <w:sz w:val="22"/>
                <w:szCs w:val="22"/>
              </w:rPr>
              <w:t>Ze života hmyzu</w:t>
            </w:r>
            <w:r w:rsidRPr="001F0920">
              <w:rPr>
                <w:sz w:val="22"/>
                <w:szCs w:val="22"/>
              </w:rPr>
              <w:t>, Národní divadlo Praha</w:t>
            </w:r>
          </w:p>
          <w:p w:rsidR="00AC27AC" w:rsidRPr="001F0920" w:rsidRDefault="00AC27AC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2014 dramaturgie: </w:t>
            </w:r>
            <w:r w:rsidRPr="001F0920">
              <w:rPr>
                <w:i/>
                <w:sz w:val="22"/>
                <w:szCs w:val="22"/>
              </w:rPr>
              <w:t>Othello, benátský mouřenín</w:t>
            </w:r>
            <w:r w:rsidRPr="001F0920">
              <w:rPr>
                <w:sz w:val="22"/>
                <w:szCs w:val="22"/>
              </w:rPr>
              <w:t>, Národní divadlo Praha</w:t>
            </w:r>
          </w:p>
          <w:p w:rsidR="00AC27AC" w:rsidRPr="001F0920" w:rsidRDefault="00AC27AC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2015 dramaturgie: </w:t>
            </w:r>
            <w:r w:rsidRPr="001F0920">
              <w:rPr>
                <w:i/>
                <w:sz w:val="22"/>
                <w:szCs w:val="22"/>
              </w:rPr>
              <w:t>Fuk!</w:t>
            </w:r>
            <w:r w:rsidRPr="001F0920">
              <w:rPr>
                <w:sz w:val="22"/>
                <w:szCs w:val="22"/>
              </w:rPr>
              <w:t>, Divadlo pod Palmovkou</w:t>
            </w:r>
          </w:p>
          <w:p w:rsidR="00AC27AC" w:rsidRPr="001F0920" w:rsidRDefault="00AC27AC" w:rsidP="00AC27AC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2016 dramaturgie: </w:t>
            </w:r>
            <w:r w:rsidRPr="001F0920">
              <w:rPr>
                <w:i/>
                <w:sz w:val="22"/>
                <w:szCs w:val="22"/>
              </w:rPr>
              <w:t>Večer tříkrálový</w:t>
            </w:r>
            <w:r w:rsidRPr="001F0920">
              <w:rPr>
                <w:sz w:val="22"/>
                <w:szCs w:val="22"/>
              </w:rPr>
              <w:t>, Divadlo pod Palmovkou</w:t>
            </w:r>
          </w:p>
          <w:p w:rsidR="00AC27AC" w:rsidRPr="001F0920" w:rsidRDefault="00AC27AC" w:rsidP="00EE0419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2016 dramaturgie: </w:t>
            </w:r>
            <w:r w:rsidRPr="001F0920">
              <w:rPr>
                <w:i/>
                <w:sz w:val="22"/>
                <w:szCs w:val="22"/>
              </w:rPr>
              <w:t>Nora</w:t>
            </w:r>
            <w:r w:rsidRPr="001F0920">
              <w:rPr>
                <w:sz w:val="22"/>
                <w:szCs w:val="22"/>
              </w:rPr>
              <w:t>, Divadlo pod Palmovkou</w:t>
            </w:r>
          </w:p>
          <w:p w:rsidR="007B2C58" w:rsidRDefault="00AC27AC" w:rsidP="001F0920">
            <w:pPr>
              <w:pStyle w:val="ZkladntextIMP"/>
              <w:suppressAutoHyphens w:val="0"/>
              <w:spacing w:after="0" w:line="100" w:lineRule="atLeast"/>
              <w:rPr>
                <w:sz w:val="22"/>
                <w:szCs w:val="22"/>
              </w:rPr>
            </w:pPr>
            <w:r w:rsidRPr="001F0920">
              <w:rPr>
                <w:sz w:val="22"/>
                <w:szCs w:val="22"/>
              </w:rPr>
              <w:t xml:space="preserve">2019 dramaturgie: </w:t>
            </w:r>
            <w:r w:rsidRPr="001F0920">
              <w:rPr>
                <w:i/>
                <w:sz w:val="22"/>
                <w:szCs w:val="22"/>
              </w:rPr>
              <w:t>Rok na vsi</w:t>
            </w:r>
            <w:r w:rsidRPr="001F0920">
              <w:rPr>
                <w:sz w:val="22"/>
                <w:szCs w:val="22"/>
              </w:rPr>
              <w:t>, Divadlo pod Palmovkou</w:t>
            </w:r>
          </w:p>
          <w:p w:rsidR="00EE69EC" w:rsidRDefault="00EE69EC" w:rsidP="004C5E17">
            <w:pPr>
              <w:pStyle w:val="ZkladntextIMP"/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  <w:p w:rsidR="00EE69EC" w:rsidRDefault="00EE69EC" w:rsidP="004C5E17">
            <w:pPr>
              <w:pStyle w:val="ZkladntextIMP"/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Publikační činnost: </w:t>
            </w:r>
          </w:p>
          <w:p w:rsidR="00EE69EC" w:rsidRDefault="00EE69EC" w:rsidP="004C5E17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</w:p>
          <w:p w:rsidR="00EE69EC" w:rsidRDefault="00EE69EC" w:rsidP="004C5E17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Editorství</w:t>
            </w:r>
            <w:r w:rsidR="004C5E17">
              <w:rPr>
                <w:sz w:val="22"/>
                <w:szCs w:val="22"/>
              </w:rPr>
              <w:t xml:space="preserve"> (výběr)</w:t>
            </w:r>
            <w:r>
              <w:rPr>
                <w:sz w:val="22"/>
                <w:szCs w:val="22"/>
              </w:rPr>
              <w:t xml:space="preserve">: </w:t>
            </w:r>
          </w:p>
          <w:p w:rsidR="00FC2DEA" w:rsidRDefault="00EE69EC" w:rsidP="00FC2DEA">
            <w:pPr>
              <w:pStyle w:val="ZkladntextIMP"/>
              <w:spacing w:after="0" w:line="240" w:lineRule="auto"/>
              <w:rPr>
                <w:caps/>
              </w:rPr>
            </w:pPr>
            <w:r>
              <w:rPr>
                <w:sz w:val="22"/>
                <w:szCs w:val="22"/>
              </w:rPr>
              <w:t>ULLRICHOVÁ</w:t>
            </w:r>
            <w:r w:rsidRPr="00EE69EC">
              <w:rPr>
                <w:sz w:val="22"/>
                <w:szCs w:val="22"/>
              </w:rPr>
              <w:t xml:space="preserve">, Daria, </w:t>
            </w:r>
            <w:proofErr w:type="spellStart"/>
            <w:r w:rsidRPr="00EE69EC">
              <w:rPr>
                <w:sz w:val="22"/>
                <w:szCs w:val="22"/>
              </w:rPr>
              <w:t>ed</w:t>
            </w:r>
            <w:proofErr w:type="spellEnd"/>
            <w:r w:rsidRPr="00EE69EC">
              <w:rPr>
                <w:sz w:val="22"/>
                <w:szCs w:val="22"/>
              </w:rPr>
              <w:t xml:space="preserve">. </w:t>
            </w:r>
            <w:r w:rsidRPr="004C5E17">
              <w:rPr>
                <w:i/>
                <w:sz w:val="22"/>
                <w:szCs w:val="22"/>
              </w:rPr>
              <w:t>Edmo</w:t>
            </w:r>
            <w:bookmarkStart w:id="0" w:name="_GoBack"/>
            <w:bookmarkEnd w:id="0"/>
            <w:r w:rsidRPr="004C5E17">
              <w:rPr>
                <w:i/>
                <w:sz w:val="22"/>
                <w:szCs w:val="22"/>
              </w:rPr>
              <w:t xml:space="preserve">nd </w:t>
            </w:r>
            <w:proofErr w:type="spellStart"/>
            <w:r w:rsidRPr="004C5E17">
              <w:rPr>
                <w:i/>
                <w:sz w:val="22"/>
                <w:szCs w:val="22"/>
              </w:rPr>
              <w:t>Rostand</w:t>
            </w:r>
            <w:proofErr w:type="spellEnd"/>
            <w:r w:rsidRPr="004C5E17">
              <w:rPr>
                <w:i/>
                <w:sz w:val="22"/>
                <w:szCs w:val="22"/>
              </w:rPr>
              <w:t xml:space="preserve">, Cyrano z </w:t>
            </w:r>
            <w:proofErr w:type="spellStart"/>
            <w:r w:rsidRPr="004C5E17">
              <w:rPr>
                <w:i/>
                <w:sz w:val="22"/>
                <w:szCs w:val="22"/>
              </w:rPr>
              <w:t>Bergeracu</w:t>
            </w:r>
            <w:proofErr w:type="spellEnd"/>
            <w:r w:rsidRPr="004C5E17">
              <w:rPr>
                <w:i/>
                <w:sz w:val="22"/>
                <w:szCs w:val="22"/>
              </w:rPr>
              <w:t xml:space="preserve">: [heroická komedie o 5 aktech a veršem: premiéra </w:t>
            </w:r>
            <w:proofErr w:type="gramStart"/>
            <w:r w:rsidRPr="004C5E17">
              <w:rPr>
                <w:i/>
                <w:sz w:val="22"/>
                <w:szCs w:val="22"/>
              </w:rPr>
              <w:t>31.10</w:t>
            </w:r>
            <w:proofErr w:type="gramEnd"/>
            <w:r w:rsidRPr="004C5E17">
              <w:rPr>
                <w:i/>
                <w:sz w:val="22"/>
                <w:szCs w:val="22"/>
              </w:rPr>
              <w:t>. a 1.11.2002 v Národním divadle]</w:t>
            </w:r>
            <w:r w:rsidRPr="00EE69EC">
              <w:rPr>
                <w:sz w:val="22"/>
                <w:szCs w:val="22"/>
              </w:rPr>
              <w:t xml:space="preserve">. </w:t>
            </w:r>
            <w:r w:rsidR="004C5E17">
              <w:rPr>
                <w:sz w:val="22"/>
                <w:szCs w:val="22"/>
              </w:rPr>
              <w:t>Praha</w:t>
            </w:r>
            <w:r w:rsidRPr="00EE69EC">
              <w:rPr>
                <w:sz w:val="22"/>
                <w:szCs w:val="22"/>
              </w:rPr>
              <w:t>: Národní divadlo v Praze, 2002. 179 s. ISBN 80-7258-085-X.</w:t>
            </w:r>
            <w:r w:rsidR="00FC2DEA">
              <w:rPr>
                <w:caps/>
              </w:rPr>
              <w:t xml:space="preserve"> </w:t>
            </w:r>
          </w:p>
          <w:p w:rsidR="00FC2DEA" w:rsidRDefault="00FC2DEA" w:rsidP="00FC2DEA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  <w:r>
              <w:rPr>
                <w:caps/>
              </w:rPr>
              <w:t>Ullrichová</w:t>
            </w:r>
            <w:r>
              <w:t xml:space="preserve">, Daria,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rPr>
                <w:i/>
                <w:iCs/>
              </w:rPr>
              <w:t>Elfriede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Jelinek</w:t>
            </w:r>
            <w:proofErr w:type="spellEnd"/>
            <w:r>
              <w:rPr>
                <w:i/>
                <w:iCs/>
              </w:rPr>
              <w:t xml:space="preserve">, Co se stalo, když Nora opustila manžela, aneb, Opory společností = </w:t>
            </w:r>
            <w:proofErr w:type="spellStart"/>
            <w:r>
              <w:rPr>
                <w:i/>
                <w:iCs/>
              </w:rPr>
              <w:t>Was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geschah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nachdem</w:t>
            </w:r>
            <w:proofErr w:type="spellEnd"/>
            <w:r>
              <w:rPr>
                <w:i/>
                <w:iCs/>
              </w:rPr>
              <w:t xml:space="preserve"> Nora </w:t>
            </w:r>
            <w:proofErr w:type="spellStart"/>
            <w:r>
              <w:rPr>
                <w:i/>
                <w:iCs/>
              </w:rPr>
              <w:t>ihren</w:t>
            </w:r>
            <w:proofErr w:type="spellEnd"/>
            <w:r>
              <w:rPr>
                <w:i/>
                <w:iCs/>
              </w:rPr>
              <w:t xml:space="preserve"> Mann </w:t>
            </w:r>
            <w:proofErr w:type="spellStart"/>
            <w:r>
              <w:rPr>
                <w:i/>
                <w:iCs/>
              </w:rPr>
              <w:t>verlassen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hatte</w:t>
            </w:r>
            <w:proofErr w:type="spellEnd"/>
            <w:r>
              <w:rPr>
                <w:i/>
                <w:iCs/>
              </w:rPr>
              <w:t xml:space="preserve">, oder, </w:t>
            </w:r>
            <w:proofErr w:type="spellStart"/>
            <w:r>
              <w:rPr>
                <w:i/>
                <w:iCs/>
              </w:rPr>
              <w:t>Stützen</w:t>
            </w:r>
            <w:proofErr w:type="spellEnd"/>
            <w:r>
              <w:rPr>
                <w:i/>
                <w:iCs/>
              </w:rPr>
              <w:t xml:space="preserve"> der </w:t>
            </w:r>
            <w:proofErr w:type="spellStart"/>
            <w:r>
              <w:rPr>
                <w:i/>
                <w:iCs/>
              </w:rPr>
              <w:t>Gesellschaften</w:t>
            </w:r>
            <w:proofErr w:type="spellEnd"/>
            <w:r>
              <w:rPr>
                <w:i/>
                <w:iCs/>
              </w:rPr>
              <w:t>: hudební komedie: [česká premiéra 15. května 2010 na Nové scéně</w:t>
            </w:r>
            <w:r>
              <w:t xml:space="preserve">. Praha: Národní divadlo, 2010. 191 s. </w:t>
            </w:r>
            <w:r>
              <w:t>ISBN 978-80-7258-348-5.</w:t>
            </w:r>
          </w:p>
          <w:p w:rsidR="00FC2DEA" w:rsidRDefault="00FC2DEA" w:rsidP="004C5E17">
            <w:pPr>
              <w:pStyle w:val="ZkladntextIMP"/>
              <w:spacing w:after="0" w:line="240" w:lineRule="auto"/>
            </w:pPr>
            <w:r>
              <w:rPr>
                <w:caps/>
              </w:rPr>
              <w:t>Ullrichová</w:t>
            </w:r>
            <w:r>
              <w:t xml:space="preserve">, Daria,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 xml:space="preserve">William Shakespeare, Zkrocení zlé ženy =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taming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shrew</w:t>
            </w:r>
            <w:proofErr w:type="spellEnd"/>
            <w:r>
              <w:rPr>
                <w:i/>
                <w:iCs/>
              </w:rPr>
              <w:t xml:space="preserve">: [I. premiéra 10. února </w:t>
            </w:r>
            <w:proofErr w:type="gramStart"/>
            <w:r>
              <w:rPr>
                <w:i/>
                <w:iCs/>
              </w:rPr>
              <w:t>2011 ..., II</w:t>
            </w:r>
            <w:proofErr w:type="gramEnd"/>
            <w:r>
              <w:rPr>
                <w:i/>
                <w:iCs/>
              </w:rPr>
              <w:t>. premiéra 11. února 2011 v Národním divadle</w:t>
            </w:r>
            <w:r>
              <w:t xml:space="preserve">. Praha: Národní divadlo, </w:t>
            </w:r>
            <w:r>
              <w:t>2011. 219 s. ISBN 978-80-7258-363-8.</w:t>
            </w:r>
          </w:p>
          <w:p w:rsidR="00FC2DEA" w:rsidRDefault="00FC2DEA" w:rsidP="004C5E17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  <w:r>
              <w:rPr>
                <w:caps/>
              </w:rPr>
              <w:t>Ullrichová</w:t>
            </w:r>
            <w:r>
              <w:t xml:space="preserve">, Daria,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Josef Kajetán Tyl, Strakonický dudák, aneb, Hody divých žen: [premiéra 5. prosince 2013 v Národním divadle</w:t>
            </w:r>
            <w:r>
              <w:t>. Praha: Národní divadlo, 2013. 171 s. ISBN 978-80-7258-456-7.</w:t>
            </w:r>
          </w:p>
          <w:p w:rsidR="004C5E17" w:rsidRPr="00EE69EC" w:rsidRDefault="004C5E17" w:rsidP="004C5E17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  <w:r w:rsidRPr="004C5E1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LLRICHOVÁ</w:t>
            </w:r>
            <w:r w:rsidRPr="004C5E17">
              <w:rPr>
                <w:sz w:val="22"/>
                <w:szCs w:val="22"/>
              </w:rPr>
              <w:t xml:space="preserve">, Daria, </w:t>
            </w:r>
            <w:proofErr w:type="spellStart"/>
            <w:r w:rsidRPr="004C5E17">
              <w:rPr>
                <w:sz w:val="22"/>
                <w:szCs w:val="22"/>
              </w:rPr>
              <w:t>ed</w:t>
            </w:r>
            <w:proofErr w:type="spellEnd"/>
            <w:r w:rsidRPr="004C5E17">
              <w:rPr>
                <w:sz w:val="22"/>
                <w:szCs w:val="22"/>
              </w:rPr>
              <w:t xml:space="preserve">. a </w:t>
            </w:r>
            <w:r>
              <w:rPr>
                <w:sz w:val="22"/>
                <w:szCs w:val="22"/>
              </w:rPr>
              <w:t>TOŠOVSKÝ</w:t>
            </w:r>
            <w:r w:rsidRPr="004C5E17">
              <w:rPr>
                <w:sz w:val="22"/>
                <w:szCs w:val="22"/>
              </w:rPr>
              <w:t xml:space="preserve">, Jan, </w:t>
            </w:r>
            <w:proofErr w:type="spellStart"/>
            <w:r w:rsidRPr="004C5E17">
              <w:rPr>
                <w:sz w:val="22"/>
                <w:szCs w:val="22"/>
              </w:rPr>
              <w:t>ed</w:t>
            </w:r>
            <w:proofErr w:type="spellEnd"/>
            <w:r w:rsidRPr="004C5E17">
              <w:rPr>
                <w:sz w:val="22"/>
                <w:szCs w:val="22"/>
              </w:rPr>
              <w:t xml:space="preserve">. </w:t>
            </w:r>
            <w:r w:rsidRPr="004C5E17">
              <w:rPr>
                <w:i/>
                <w:sz w:val="22"/>
                <w:szCs w:val="22"/>
              </w:rPr>
              <w:t>Václav Havel, Zahradní slavnost: [premiéra 13. června 2013 ve Stavovském divadle</w:t>
            </w:r>
            <w:r w:rsidRPr="004C5E17">
              <w:rPr>
                <w:sz w:val="22"/>
                <w:szCs w:val="22"/>
              </w:rPr>
              <w:t xml:space="preserve">. Praha: Národní divadlo, </w:t>
            </w:r>
            <w:r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. 155 s.</w:t>
            </w:r>
            <w:r>
              <w:rPr>
                <w:sz w:val="22"/>
                <w:szCs w:val="22"/>
              </w:rPr>
              <w:t xml:space="preserve"> </w:t>
            </w:r>
            <w:r w:rsidRPr="004C5E17">
              <w:rPr>
                <w:sz w:val="22"/>
                <w:szCs w:val="22"/>
              </w:rPr>
              <w:t>ISBN 978-80-7258-438-3.</w:t>
            </w:r>
          </w:p>
          <w:p w:rsidR="00FC2DEA" w:rsidRDefault="00FC2DEA" w:rsidP="00FC2DEA">
            <w:pPr>
              <w:pStyle w:val="ZkladntextIMP"/>
              <w:spacing w:after="0" w:line="240" w:lineRule="auto"/>
            </w:pPr>
            <w:r>
              <w:rPr>
                <w:caps/>
              </w:rPr>
              <w:t>Ullrichová</w:t>
            </w:r>
            <w:r>
              <w:t xml:space="preserve">, Daria,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William Shakespeare, Othello, benátský mouřenín: [premiéra 18. prosince 2014 ve Stavovském divadle</w:t>
            </w:r>
            <w:r>
              <w:t>. Praha: Národní divadlo, 2014. 253 s. ISBN 978-80-7258-494-9.</w:t>
            </w:r>
          </w:p>
          <w:p w:rsidR="00FC2DEA" w:rsidRPr="00EE69EC" w:rsidRDefault="00FC2DEA" w:rsidP="00FC2DEA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  <w:r>
              <w:rPr>
                <w:caps/>
              </w:rPr>
              <w:t>Ullrichová</w:t>
            </w:r>
            <w:r>
              <w:t xml:space="preserve">, Daria,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Karel a Josef Čapkové, Ze života hmyzu: [premiéra 5. června 2014 v Národním divadle</w:t>
            </w:r>
            <w:r>
              <w:t xml:space="preserve">. Praha: Národní divadlo, </w:t>
            </w:r>
            <w:r>
              <w:t>2014. 187 s</w:t>
            </w:r>
            <w:r>
              <w:t>.</w:t>
            </w:r>
            <w:r>
              <w:t xml:space="preserve"> ISBN 978-80-7258-478-9.</w:t>
            </w:r>
          </w:p>
          <w:p w:rsidR="004C5E17" w:rsidRDefault="004C5E17" w:rsidP="004C5E17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</w:p>
          <w:p w:rsidR="004C5E17" w:rsidRPr="00EE69EC" w:rsidRDefault="004C5E17" w:rsidP="004C5E17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Kapitoly v knize, články v časopise (výběr): </w:t>
            </w:r>
          </w:p>
          <w:p w:rsidR="004C5E17" w:rsidRDefault="004C5E17" w:rsidP="004C5E17">
            <w:pPr>
              <w:pStyle w:val="ZkladntextIMP"/>
              <w:spacing w:after="0" w:line="240" w:lineRule="auto"/>
            </w:pPr>
            <w:r w:rsidRPr="00EE69E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LLRICHOVÁ</w:t>
            </w:r>
            <w:r w:rsidRPr="00EE69EC">
              <w:rPr>
                <w:sz w:val="22"/>
                <w:szCs w:val="22"/>
              </w:rPr>
              <w:t>, Daria</w:t>
            </w:r>
            <w:r>
              <w:rPr>
                <w:sz w:val="22"/>
                <w:szCs w:val="22"/>
              </w:rPr>
              <w:t>.</w:t>
            </w:r>
            <w:r w:rsidRPr="00EE69EC">
              <w:rPr>
                <w:sz w:val="22"/>
                <w:szCs w:val="22"/>
              </w:rPr>
              <w:t xml:space="preserve"> </w:t>
            </w:r>
            <w:r>
              <w:rPr>
                <w:rStyle w:val="field773"/>
              </w:rPr>
              <w:t xml:space="preserve">Don Juan. In 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Molière</w:t>
            </w:r>
            <w:proofErr w:type="spellEnd"/>
            <w:r>
              <w:rPr>
                <w:i/>
                <w:iCs/>
              </w:rPr>
              <w:t>, Don Juan: premiéra 13. a 14. března 2008 ve Stavovském divadle</w:t>
            </w:r>
            <w:r>
              <w:t>. Praha: Národní divadlo, 2008, s. 32-41. ISBN 978-80-7258-264-8</w:t>
            </w:r>
            <w:r>
              <w:t>.</w:t>
            </w:r>
          </w:p>
          <w:p w:rsidR="00FC2DEA" w:rsidRDefault="00FC2DEA" w:rsidP="004C5E17">
            <w:pPr>
              <w:pStyle w:val="ZkladntextIMP"/>
              <w:spacing w:after="0" w:line="240" w:lineRule="auto"/>
            </w:pPr>
            <w:r w:rsidRPr="00EE69E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LLRICHOVÁ</w:t>
            </w:r>
            <w:r w:rsidRPr="00EE69EC">
              <w:rPr>
                <w:sz w:val="22"/>
                <w:szCs w:val="22"/>
              </w:rPr>
              <w:t>, Daria</w:t>
            </w:r>
            <w:r>
              <w:rPr>
                <w:sz w:val="22"/>
                <w:szCs w:val="22"/>
              </w:rPr>
              <w:t>.</w:t>
            </w:r>
            <w:r w:rsidRPr="00EE69EC">
              <w:rPr>
                <w:sz w:val="22"/>
                <w:szCs w:val="22"/>
              </w:rPr>
              <w:t xml:space="preserve"> </w:t>
            </w:r>
            <w:r w:rsidRPr="00FC2DEA">
              <w:rPr>
                <w:i/>
              </w:rPr>
              <w:t xml:space="preserve">Dramatická tvorba </w:t>
            </w:r>
            <w:proofErr w:type="spellStart"/>
            <w:r w:rsidRPr="00FC2DEA">
              <w:rPr>
                <w:i/>
              </w:rPr>
              <w:t>Elfriede</w:t>
            </w:r>
            <w:proofErr w:type="spellEnd"/>
            <w:r w:rsidRPr="00FC2DEA">
              <w:rPr>
                <w:i/>
              </w:rPr>
              <w:t xml:space="preserve"> Jelinekové; Co se stalo, než!!! Nora opustila manžela; Opora společnosti Hugo </w:t>
            </w:r>
            <w:proofErr w:type="spellStart"/>
            <w:r w:rsidRPr="00FC2DEA">
              <w:rPr>
                <w:i/>
              </w:rPr>
              <w:t>Stinnes</w:t>
            </w:r>
            <w:proofErr w:type="spellEnd"/>
            <w:r w:rsidRPr="00FC2DEA">
              <w:rPr>
                <w:i/>
              </w:rPr>
              <w:t>, aneb Co plodí muži – kariéru, krizi, kapitál?</w:t>
            </w:r>
            <w:r>
              <w:t xml:space="preserve"> </w:t>
            </w:r>
            <w:proofErr w:type="gramStart"/>
            <w:r>
              <w:t xml:space="preserve">In </w:t>
            </w:r>
            <w:r>
              <w:rPr>
                <w:caps/>
              </w:rPr>
              <w:t xml:space="preserve"> </w:t>
            </w:r>
            <w:r>
              <w:rPr>
                <w:caps/>
              </w:rPr>
              <w:t>Ullrichová</w:t>
            </w:r>
            <w:proofErr w:type="gramEnd"/>
            <w:r>
              <w:t xml:space="preserve">, Daria,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rPr>
                <w:i/>
                <w:iCs/>
              </w:rPr>
              <w:t>Elfriede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Jelinek</w:t>
            </w:r>
            <w:proofErr w:type="spellEnd"/>
            <w:r>
              <w:rPr>
                <w:i/>
                <w:iCs/>
              </w:rPr>
              <w:t xml:space="preserve">, Co se stalo, když Nora opustila manžela, aneb, Opory společností = </w:t>
            </w:r>
            <w:proofErr w:type="spellStart"/>
            <w:r>
              <w:rPr>
                <w:i/>
                <w:iCs/>
              </w:rPr>
              <w:t>Was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geschah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nachdem</w:t>
            </w:r>
            <w:proofErr w:type="spellEnd"/>
            <w:r>
              <w:rPr>
                <w:i/>
                <w:iCs/>
              </w:rPr>
              <w:t xml:space="preserve"> Nora </w:t>
            </w:r>
            <w:proofErr w:type="spellStart"/>
            <w:r>
              <w:rPr>
                <w:i/>
                <w:iCs/>
              </w:rPr>
              <w:t>ihren</w:t>
            </w:r>
            <w:proofErr w:type="spellEnd"/>
            <w:r>
              <w:rPr>
                <w:i/>
                <w:iCs/>
              </w:rPr>
              <w:t xml:space="preserve"> Mann </w:t>
            </w:r>
            <w:proofErr w:type="spellStart"/>
            <w:r>
              <w:rPr>
                <w:i/>
                <w:iCs/>
              </w:rPr>
              <w:t>verlassen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hatte</w:t>
            </w:r>
            <w:proofErr w:type="spellEnd"/>
            <w:r>
              <w:rPr>
                <w:i/>
                <w:iCs/>
              </w:rPr>
              <w:t xml:space="preserve">, oder, </w:t>
            </w:r>
            <w:proofErr w:type="spellStart"/>
            <w:r>
              <w:rPr>
                <w:i/>
                <w:iCs/>
              </w:rPr>
              <w:t>Stützen</w:t>
            </w:r>
            <w:proofErr w:type="spellEnd"/>
            <w:r>
              <w:rPr>
                <w:i/>
                <w:iCs/>
              </w:rPr>
              <w:t xml:space="preserve"> der </w:t>
            </w:r>
            <w:proofErr w:type="spellStart"/>
            <w:r>
              <w:rPr>
                <w:i/>
                <w:iCs/>
              </w:rPr>
              <w:t>Gesellschaften</w:t>
            </w:r>
            <w:proofErr w:type="spellEnd"/>
            <w:r>
              <w:rPr>
                <w:i/>
                <w:iCs/>
              </w:rPr>
              <w:t>: hudební komedie: [česká premiéra 15. května 2010 na Nové scéně</w:t>
            </w:r>
            <w:r>
              <w:t>. Praha: Náro</w:t>
            </w:r>
            <w:r>
              <w:t xml:space="preserve">dní divadlo, </w:t>
            </w:r>
            <w:r>
              <w:t>2010</w:t>
            </w:r>
            <w:r>
              <w:t xml:space="preserve">, </w:t>
            </w:r>
            <w:r>
              <w:t>s. 28-31; 46-49; 50-54. ISBN 978-80-7258-348-5.</w:t>
            </w:r>
          </w:p>
          <w:p w:rsidR="004C5E17" w:rsidRDefault="004C5E17" w:rsidP="004C5E17">
            <w:pPr>
              <w:pStyle w:val="ZkladntextIMP"/>
              <w:spacing w:after="0" w:line="240" w:lineRule="auto"/>
            </w:pPr>
            <w:r w:rsidRPr="00EE69E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LLRICHOVÁ</w:t>
            </w:r>
            <w:r w:rsidRPr="00EE69EC">
              <w:rPr>
                <w:sz w:val="22"/>
                <w:szCs w:val="22"/>
              </w:rPr>
              <w:t>, Daria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Dramaturgické poznámky. </w:t>
            </w:r>
            <w:r w:rsidRPr="004C5E17">
              <w:t>U</w:t>
            </w:r>
            <w:r>
              <w:t>LLRICHOVÁ</w:t>
            </w:r>
            <w:r w:rsidRPr="004C5E17">
              <w:t xml:space="preserve">, Daria, </w:t>
            </w:r>
            <w:proofErr w:type="spellStart"/>
            <w:r w:rsidRPr="004C5E17">
              <w:t>ed</w:t>
            </w:r>
            <w:proofErr w:type="spellEnd"/>
            <w:r w:rsidRPr="004C5E17">
              <w:t xml:space="preserve">. </w:t>
            </w:r>
            <w:r w:rsidRPr="004C5E17">
              <w:rPr>
                <w:i/>
              </w:rPr>
              <w:t>Josef Topol, Konec masopustu: [premiéra 26. a 27. května 2011 v Národním divadle</w:t>
            </w:r>
            <w:r>
              <w:t xml:space="preserve">. Praha: Národní divadlo, </w:t>
            </w:r>
            <w:r w:rsidRPr="004C5E17">
              <w:t>2011</w:t>
            </w:r>
            <w:r>
              <w:t>, s. 66-75</w:t>
            </w:r>
            <w:r w:rsidRPr="004C5E17">
              <w:t>. ISBN 978-80-7258-372-0.</w:t>
            </w:r>
          </w:p>
          <w:p w:rsidR="00EE69EC" w:rsidRPr="004C5E17" w:rsidRDefault="00EE69EC" w:rsidP="004C5E17">
            <w:pPr>
              <w:pStyle w:val="ZkladntextIMP"/>
              <w:spacing w:after="0" w:line="240" w:lineRule="auto"/>
            </w:pPr>
            <w:r w:rsidRPr="00EE69E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LLRICHOVÁ</w:t>
            </w:r>
            <w:r w:rsidRPr="00EE69EC">
              <w:rPr>
                <w:sz w:val="22"/>
                <w:szCs w:val="22"/>
              </w:rPr>
              <w:t>, Daria</w:t>
            </w:r>
            <w:r>
              <w:rPr>
                <w:sz w:val="22"/>
                <w:szCs w:val="22"/>
              </w:rPr>
              <w:t>.</w:t>
            </w:r>
            <w:r w:rsidRPr="00EE69EC">
              <w:rPr>
                <w:sz w:val="22"/>
                <w:szCs w:val="22"/>
              </w:rPr>
              <w:t xml:space="preserve"> </w:t>
            </w:r>
            <w:r w:rsidRPr="00EE69EC">
              <w:rPr>
                <w:sz w:val="22"/>
                <w:szCs w:val="22"/>
              </w:rPr>
              <w:t>Potřebuje současné divadlo dramaturga?</w:t>
            </w:r>
            <w:r w:rsidRPr="00EE69EC">
              <w:rPr>
                <w:sz w:val="22"/>
                <w:szCs w:val="22"/>
              </w:rPr>
              <w:t xml:space="preserve"> </w:t>
            </w:r>
            <w:r w:rsidRPr="00EE69EC">
              <w:rPr>
                <w:sz w:val="22"/>
                <w:szCs w:val="22"/>
              </w:rPr>
              <w:t xml:space="preserve">In </w:t>
            </w:r>
            <w:r w:rsidRPr="00EE69EC">
              <w:rPr>
                <w:i/>
                <w:sz w:val="22"/>
                <w:szCs w:val="22"/>
              </w:rPr>
              <w:t>Dramaturgie pro jednadvacáté století: sborní</w:t>
            </w:r>
            <w:r>
              <w:rPr>
                <w:i/>
                <w:sz w:val="22"/>
                <w:szCs w:val="22"/>
              </w:rPr>
              <w:t>k</w:t>
            </w:r>
            <w:r w:rsidRPr="00EE69EC">
              <w:rPr>
                <w:i/>
                <w:sz w:val="22"/>
                <w:szCs w:val="22"/>
              </w:rPr>
              <w:t xml:space="preserve"> příspěvků, které zazněly na kolokviu o dramaturgii pořádaném v rámci festivalu </w:t>
            </w:r>
            <w:proofErr w:type="spellStart"/>
            <w:r w:rsidRPr="00EE69EC">
              <w:rPr>
                <w:i/>
                <w:sz w:val="22"/>
                <w:szCs w:val="22"/>
              </w:rPr>
              <w:t>Zlomvaz</w:t>
            </w:r>
            <w:proofErr w:type="spellEnd"/>
            <w:r w:rsidRPr="00EE69EC">
              <w:rPr>
                <w:i/>
                <w:sz w:val="22"/>
                <w:szCs w:val="22"/>
              </w:rPr>
              <w:t xml:space="preserve"> 2013 10. května 2013</w:t>
            </w:r>
            <w:r>
              <w:rPr>
                <w:sz w:val="22"/>
                <w:szCs w:val="22"/>
              </w:rPr>
              <w:t>.</w:t>
            </w:r>
            <w:r w:rsidRPr="00EE6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Praha</w:t>
            </w:r>
            <w:r w:rsidRPr="00EE69EC">
              <w:rPr>
                <w:sz w:val="22"/>
                <w:szCs w:val="22"/>
              </w:rPr>
              <w:t>: AMU, 2013</w:t>
            </w:r>
            <w:r>
              <w:rPr>
                <w:sz w:val="22"/>
                <w:szCs w:val="22"/>
              </w:rPr>
              <w:t>, s</w:t>
            </w:r>
            <w:r w:rsidRPr="00EE69EC">
              <w:rPr>
                <w:sz w:val="22"/>
                <w:szCs w:val="22"/>
              </w:rPr>
              <w:t>. 33-42</w:t>
            </w:r>
            <w:r>
              <w:rPr>
                <w:sz w:val="22"/>
                <w:szCs w:val="22"/>
              </w:rPr>
              <w:t>. ISBN 978-80-7331-296-1.</w:t>
            </w:r>
          </w:p>
          <w:p w:rsidR="004C5E17" w:rsidRDefault="004C5E17" w:rsidP="004C5E17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ULLRICHOVÁ, Daria. Pohádka, horor a národní mýtus. In </w:t>
            </w:r>
            <w:r w:rsidRPr="004C5E1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LLRICHOVÁ</w:t>
            </w:r>
            <w:r w:rsidRPr="004C5E17">
              <w:rPr>
                <w:sz w:val="22"/>
                <w:szCs w:val="22"/>
              </w:rPr>
              <w:t xml:space="preserve">, Daria, </w:t>
            </w:r>
            <w:proofErr w:type="spellStart"/>
            <w:r w:rsidRPr="004C5E17">
              <w:rPr>
                <w:sz w:val="22"/>
                <w:szCs w:val="22"/>
              </w:rPr>
              <w:t>ed</w:t>
            </w:r>
            <w:proofErr w:type="spellEnd"/>
            <w:r w:rsidRPr="004C5E17">
              <w:rPr>
                <w:sz w:val="22"/>
                <w:szCs w:val="22"/>
              </w:rPr>
              <w:t xml:space="preserve">. a </w:t>
            </w:r>
            <w:r>
              <w:rPr>
                <w:sz w:val="22"/>
                <w:szCs w:val="22"/>
              </w:rPr>
              <w:t>TOŠOVSKÝ</w:t>
            </w:r>
            <w:r w:rsidRPr="004C5E17">
              <w:rPr>
                <w:sz w:val="22"/>
                <w:szCs w:val="22"/>
              </w:rPr>
              <w:t xml:space="preserve">, Jan, </w:t>
            </w:r>
            <w:proofErr w:type="spellStart"/>
            <w:r w:rsidRPr="004C5E17">
              <w:rPr>
                <w:sz w:val="22"/>
                <w:szCs w:val="22"/>
              </w:rPr>
              <w:t>ed</w:t>
            </w:r>
            <w:proofErr w:type="spellEnd"/>
            <w:r w:rsidRPr="004C5E17">
              <w:rPr>
                <w:sz w:val="22"/>
                <w:szCs w:val="22"/>
              </w:rPr>
              <w:t xml:space="preserve">. </w:t>
            </w:r>
            <w:r w:rsidRPr="004C5E17">
              <w:rPr>
                <w:i/>
                <w:sz w:val="22"/>
                <w:szCs w:val="22"/>
              </w:rPr>
              <w:t>Václav Havel, Zahradní slavnost: [premiéra 13. června 2013 ve Stavovském divadle</w:t>
            </w:r>
            <w:r w:rsidRPr="004C5E17">
              <w:rPr>
                <w:sz w:val="22"/>
                <w:szCs w:val="22"/>
              </w:rPr>
              <w:t xml:space="preserve">. Praha: Národní divadlo, </w:t>
            </w:r>
            <w:r>
              <w:rPr>
                <w:sz w:val="22"/>
                <w:szCs w:val="22"/>
              </w:rPr>
              <w:t xml:space="preserve">2013, s. 20-29. </w:t>
            </w:r>
            <w:r w:rsidRPr="004C5E17">
              <w:rPr>
                <w:sz w:val="22"/>
                <w:szCs w:val="22"/>
              </w:rPr>
              <w:t>ISBN 978-80-7258-438-3.</w:t>
            </w:r>
          </w:p>
          <w:p w:rsidR="00EE69EC" w:rsidRDefault="00EE69EC" w:rsidP="004C5E17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  <w:r w:rsidRPr="00EE69E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LLRICHOVÁ</w:t>
            </w:r>
            <w:r w:rsidRPr="00EE69EC">
              <w:rPr>
                <w:sz w:val="22"/>
                <w:szCs w:val="22"/>
              </w:rPr>
              <w:t>, Daria</w:t>
            </w:r>
            <w:r>
              <w:rPr>
                <w:sz w:val="22"/>
                <w:szCs w:val="22"/>
              </w:rPr>
              <w:t>.</w:t>
            </w:r>
            <w:r w:rsidRPr="00EE69EC">
              <w:rPr>
                <w:sz w:val="22"/>
                <w:szCs w:val="22"/>
              </w:rPr>
              <w:t xml:space="preserve"> Sex, hromadění a násilí</w:t>
            </w:r>
            <w:r>
              <w:rPr>
                <w:sz w:val="22"/>
                <w:szCs w:val="22"/>
              </w:rPr>
              <w:t xml:space="preserve">. </w:t>
            </w:r>
            <w:r w:rsidRPr="00EE69EC">
              <w:rPr>
                <w:sz w:val="22"/>
                <w:szCs w:val="22"/>
              </w:rPr>
              <w:t xml:space="preserve">In </w:t>
            </w:r>
            <w:r w:rsidRPr="00EE69EC">
              <w:rPr>
                <w:i/>
                <w:sz w:val="22"/>
                <w:szCs w:val="22"/>
              </w:rPr>
              <w:t>Ze života hmyzu: Programová brožura</w:t>
            </w:r>
            <w:r>
              <w:rPr>
                <w:sz w:val="22"/>
                <w:szCs w:val="22"/>
              </w:rPr>
              <w:t>. Praha</w:t>
            </w:r>
            <w:r w:rsidRPr="00EE69EC">
              <w:rPr>
                <w:sz w:val="22"/>
                <w:szCs w:val="22"/>
              </w:rPr>
              <w:t>: Národní divadlo Praha, 2014</w:t>
            </w:r>
            <w:r>
              <w:rPr>
                <w:sz w:val="22"/>
                <w:szCs w:val="22"/>
              </w:rPr>
              <w:t>,</w:t>
            </w:r>
            <w:r w:rsidRPr="00EE69EC">
              <w:rPr>
                <w:sz w:val="22"/>
                <w:szCs w:val="22"/>
              </w:rPr>
              <w:t xml:space="preserve"> </w:t>
            </w:r>
            <w:r w:rsidRPr="00EE69EC">
              <w:rPr>
                <w:sz w:val="22"/>
                <w:szCs w:val="22"/>
              </w:rPr>
              <w:t>s. 18-23</w:t>
            </w:r>
            <w:r>
              <w:rPr>
                <w:sz w:val="22"/>
                <w:szCs w:val="22"/>
              </w:rPr>
              <w:t xml:space="preserve">. ISBN </w:t>
            </w:r>
            <w:r w:rsidRPr="00EE69EC">
              <w:rPr>
                <w:sz w:val="22"/>
                <w:szCs w:val="22"/>
              </w:rPr>
              <w:t>978-80-7258-478-9</w:t>
            </w:r>
            <w:r>
              <w:rPr>
                <w:sz w:val="22"/>
                <w:szCs w:val="22"/>
              </w:rPr>
              <w:t>.</w:t>
            </w:r>
          </w:p>
          <w:p w:rsidR="00EE69EC" w:rsidRPr="001F0920" w:rsidRDefault="00EE69EC" w:rsidP="004C5E17">
            <w:pPr>
              <w:pStyle w:val="ZkladntextIMP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2C58" w:rsidRPr="005C225C" w:rsidTr="000C30BA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:rsidR="007B2C58" w:rsidRPr="005C225C" w:rsidRDefault="007B2C58" w:rsidP="007B2C58">
            <w:pPr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lastRenderedPageBreak/>
              <w:t>Působení v zahraničí</w:t>
            </w:r>
          </w:p>
        </w:tc>
      </w:tr>
      <w:tr w:rsidR="007B2C58" w:rsidRPr="005C225C" w:rsidTr="000C30BA">
        <w:trPr>
          <w:trHeight w:val="328"/>
        </w:trPr>
        <w:tc>
          <w:tcPr>
            <w:tcW w:w="9859" w:type="dxa"/>
            <w:gridSpan w:val="11"/>
          </w:tcPr>
          <w:p w:rsidR="007B2C58" w:rsidRPr="005C225C" w:rsidRDefault="007B2C58" w:rsidP="007B2C58">
            <w:pPr>
              <w:rPr>
                <w:b/>
                <w:sz w:val="22"/>
                <w:szCs w:val="22"/>
              </w:rPr>
            </w:pPr>
          </w:p>
        </w:tc>
      </w:tr>
      <w:tr w:rsidR="007B2C58" w:rsidRPr="005C225C" w:rsidTr="000C30BA">
        <w:trPr>
          <w:cantSplit/>
          <w:trHeight w:val="470"/>
        </w:trPr>
        <w:tc>
          <w:tcPr>
            <w:tcW w:w="2518" w:type="dxa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b/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shd w:val="clear" w:color="auto" w:fill="F7CAAC"/>
          </w:tcPr>
          <w:p w:rsidR="007B2C58" w:rsidRPr="005C225C" w:rsidRDefault="007B2C58" w:rsidP="007B2C58">
            <w:pPr>
              <w:jc w:val="both"/>
              <w:rPr>
                <w:sz w:val="22"/>
                <w:szCs w:val="22"/>
              </w:rPr>
            </w:pPr>
            <w:r w:rsidRPr="005C225C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2019" w:type="dxa"/>
            <w:gridSpan w:val="3"/>
          </w:tcPr>
          <w:p w:rsidR="007B2C58" w:rsidRPr="005C225C" w:rsidRDefault="00002C29" w:rsidP="007B2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30. 8. 2019</w:t>
            </w:r>
          </w:p>
        </w:tc>
      </w:tr>
    </w:tbl>
    <w:p w:rsidR="00336B88" w:rsidRDefault="00336B88"/>
    <w:sectPr w:rsidR="0033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VAALP+Palatino-Roman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31AD"/>
    <w:multiLevelType w:val="multilevel"/>
    <w:tmpl w:val="C346F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45"/>
    <w:rsid w:val="00002C29"/>
    <w:rsid w:val="001F0920"/>
    <w:rsid w:val="00336B88"/>
    <w:rsid w:val="003E4175"/>
    <w:rsid w:val="004C5E17"/>
    <w:rsid w:val="005C225C"/>
    <w:rsid w:val="007B2C58"/>
    <w:rsid w:val="008B1DE1"/>
    <w:rsid w:val="00984936"/>
    <w:rsid w:val="00AC27AC"/>
    <w:rsid w:val="00B60545"/>
    <w:rsid w:val="00D655E0"/>
    <w:rsid w:val="00E75CCF"/>
    <w:rsid w:val="00EE0419"/>
    <w:rsid w:val="00EE69EC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75CCF"/>
    <w:pPr>
      <w:tabs>
        <w:tab w:val="left" w:pos="708"/>
      </w:tabs>
      <w:suppressAutoHyphens/>
      <w:spacing w:after="200" w:line="276" w:lineRule="auto"/>
    </w:pPr>
    <w:rPr>
      <w:color w:val="00000A"/>
      <w:sz w:val="24"/>
    </w:rPr>
  </w:style>
  <w:style w:type="character" w:customStyle="1" w:styleId="field773">
    <w:name w:val="field_773"/>
    <w:basedOn w:val="Standardnpsmoodstavce"/>
    <w:rsid w:val="00EE6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75CCF"/>
    <w:pPr>
      <w:tabs>
        <w:tab w:val="left" w:pos="708"/>
      </w:tabs>
      <w:suppressAutoHyphens/>
      <w:spacing w:after="200" w:line="276" w:lineRule="auto"/>
    </w:pPr>
    <w:rPr>
      <w:color w:val="00000A"/>
      <w:sz w:val="24"/>
    </w:rPr>
  </w:style>
  <w:style w:type="character" w:customStyle="1" w:styleId="field773">
    <w:name w:val="field_773"/>
    <w:basedOn w:val="Standardnpsmoodstavce"/>
    <w:rsid w:val="00EE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DAMU</dc:creator>
  <cp:keywords/>
  <dc:description/>
  <cp:lastModifiedBy>DAMU</cp:lastModifiedBy>
  <cp:revision>8</cp:revision>
  <dcterms:created xsi:type="dcterms:W3CDTF">2019-08-29T15:10:00Z</dcterms:created>
  <dcterms:modified xsi:type="dcterms:W3CDTF">2019-09-02T12:15:00Z</dcterms:modified>
</cp:coreProperties>
</file>